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4f37a1b35a14a51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79be08966e9422f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bd3ac9d657a46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7e73126c8f745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Blasio, Alessandro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Maione, Luigi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e8225d639014021" /><Relationship Type="http://schemas.openxmlformats.org/officeDocument/2006/relationships/footer" Target="/word/footer1.xml" Id="R379be08966e9422f" /><Relationship Type="http://schemas.openxmlformats.org/officeDocument/2006/relationships/image" Target="/media/image.jpg" Id="Rabd3ac9d657a4637" /><Relationship Type="http://schemas.openxmlformats.org/officeDocument/2006/relationships/image" Target="/media/image2.jpg" Id="R07e73126c8f74548" /></Relationships>
</file>