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e0c61d54467490d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7d2b9793968e43d0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d9463baf17949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2dc7dc09bf749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Duos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Gaudino,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Piccardo, Filippo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Simone , Nicole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Gianfrate,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Poerio, Rosa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Pomerico, Claudia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4-5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 Febo,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Tomei, Diletta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4-5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Montalto, Vittoria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Multari, Mia Matilda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Martorelli,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Sansalone, Maya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KOUTALAKI, PARASKEVI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VAFIDOU, ELENI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OIKONOMOU, NIKOLETA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TONGKOURI , NEFELI GEORGIA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PERZIKIANIDOU, MARIA IOANNA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PERZIKIANIDOU, THEMIDA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9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5 1 1 1 6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452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2 2 2 2 2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127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3 3 3 5 1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4-5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4 5 6 4 3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4-5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6 4 4 3 5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315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1 6 5 6 4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ef3af71a2fe14ff0" /><Relationship Type="http://schemas.openxmlformats.org/officeDocument/2006/relationships/footer" Target="/word/footer1.xml" Id="R7d2b9793968e43d0" /><Relationship Type="http://schemas.openxmlformats.org/officeDocument/2006/relationships/image" Target="/media/image.jpg" Id="R9d9463baf1794919" /><Relationship Type="http://schemas.openxmlformats.org/officeDocument/2006/relationships/image" Target="/media/image2.jpg" Id="R52dc7dc09bf74926" /></Relationships>
</file>