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3ab95dd46934a7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bcd9e0b10b647f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589d9a93ed1456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3ac5a7c651a4ac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Alberga, Stefania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Fiorentino,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Bagnoli,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Palmacci, Michelle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ed6542998eb44e3" /><Relationship Type="http://schemas.openxmlformats.org/officeDocument/2006/relationships/footer" Target="/word/footer1.xml" Id="R3bcd9e0b10b647ff" /><Relationship Type="http://schemas.openxmlformats.org/officeDocument/2006/relationships/image" Target="/media/image.jpg" Id="R8589d9a93ed1456a" /><Relationship Type="http://schemas.openxmlformats.org/officeDocument/2006/relationships/image" Target="/media/image2.jpg" Id="R73ac5a7c651a4ac5" /></Relationships>
</file>